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EF1" w:rsidRDefault="00100EF1" w:rsidP="00100EF1">
      <w:bookmarkStart w:id="0" w:name="_GoBack"/>
      <w:bookmarkEnd w:id="0"/>
    </w:p>
    <w:p w:rsidR="00100EF1" w:rsidRDefault="00100EF1" w:rsidP="00100EF1">
      <w:r>
        <w:t xml:space="preserve">Based on the example from Mrs. Pitman and Mr. Kaddatz, you will use the questions below to help create your own political cartoon based </w:t>
      </w:r>
      <w:r w:rsidR="002C1190">
        <w:t>o</w:t>
      </w:r>
      <w:r w:rsidR="00306FA8">
        <w:t xml:space="preserve">n the event you have researched. </w:t>
      </w:r>
      <w:r w:rsidR="002C1190" w:rsidRPr="00306FA8">
        <w:rPr>
          <w:b/>
        </w:rPr>
        <w:t xml:space="preserve">Your goal is to use </w:t>
      </w:r>
      <w:r w:rsidR="00D96D14" w:rsidRPr="00306FA8">
        <w:rPr>
          <w:b/>
        </w:rPr>
        <w:t xml:space="preserve">your research and </w:t>
      </w:r>
      <w:r w:rsidR="002C1190" w:rsidRPr="00306FA8">
        <w:rPr>
          <w:b/>
        </w:rPr>
        <w:t>the framework of the inquiry qu</w:t>
      </w:r>
      <w:r w:rsidR="00D96D14" w:rsidRPr="00306FA8">
        <w:rPr>
          <w:b/>
        </w:rPr>
        <w:t>estions to build a base for your own political cartoon.</w:t>
      </w:r>
    </w:p>
    <w:p w:rsidR="00D96D14" w:rsidRDefault="00D96D14" w:rsidP="00D96D14"/>
    <w:p w:rsidR="00D96D14" w:rsidRDefault="00D96D14" w:rsidP="00D96D14">
      <w:r>
        <w:t xml:space="preserve">1. </w:t>
      </w:r>
      <w:r w:rsidRPr="00100EF1">
        <w:t xml:space="preserve">What do you </w:t>
      </w:r>
      <w:r>
        <w:t xml:space="preserve">want people to </w:t>
      </w:r>
      <w:r w:rsidRPr="00100EF1">
        <w:t>notice first?</w:t>
      </w:r>
    </w:p>
    <w:p w:rsidR="00D96D14" w:rsidRDefault="00D96D14" w:rsidP="00D96D14"/>
    <w:p w:rsidR="00D96D14" w:rsidRDefault="00D96D14" w:rsidP="00D96D14"/>
    <w:p w:rsidR="00D96D14" w:rsidRDefault="00D96D14" w:rsidP="00D96D14"/>
    <w:p w:rsidR="00D96D14" w:rsidRDefault="00D96D14" w:rsidP="00D96D14"/>
    <w:p w:rsidR="00D96D14" w:rsidRDefault="00D96D14" w:rsidP="00D96D14"/>
    <w:p w:rsidR="00D96D14" w:rsidRDefault="00D96D14" w:rsidP="00D96D14"/>
    <w:p w:rsidR="00D96D14" w:rsidRPr="00100EF1" w:rsidRDefault="00D96D14" w:rsidP="00D96D14"/>
    <w:p w:rsidR="00D96D14" w:rsidRDefault="00D96D14" w:rsidP="00D96D14">
      <w:r>
        <w:t xml:space="preserve">2. What people and objects should be </w:t>
      </w:r>
      <w:r w:rsidRPr="00100EF1">
        <w:t>shown?</w:t>
      </w:r>
    </w:p>
    <w:p w:rsidR="00D96D14" w:rsidRDefault="00D96D14" w:rsidP="00D96D14"/>
    <w:p w:rsidR="00306FA8" w:rsidRDefault="00306FA8" w:rsidP="00D96D14"/>
    <w:p w:rsidR="00D96D14" w:rsidRDefault="00D96D14" w:rsidP="00D96D14"/>
    <w:p w:rsidR="00D96D14" w:rsidRDefault="00D96D14" w:rsidP="00D96D14"/>
    <w:p w:rsidR="00306FA8" w:rsidRDefault="00306FA8" w:rsidP="00D96D14"/>
    <w:p w:rsidR="00D96D14" w:rsidRDefault="00D96D14" w:rsidP="00D96D14"/>
    <w:p w:rsidR="00D96D14" w:rsidRDefault="00D96D14" w:rsidP="00D96D14"/>
    <w:p w:rsidR="00D96D14" w:rsidRDefault="00306FA8" w:rsidP="00D96D14">
      <w:r>
        <w:t xml:space="preserve">3. </w:t>
      </w:r>
      <w:r w:rsidR="00D96D14">
        <w:t>What, if any, words should you use in your cartoon</w:t>
      </w:r>
      <w:r w:rsidR="00D96D14" w:rsidRPr="00100EF1">
        <w:t>?</w:t>
      </w:r>
    </w:p>
    <w:p w:rsidR="00306FA8" w:rsidRDefault="00306FA8" w:rsidP="00D96D14"/>
    <w:p w:rsidR="00306FA8" w:rsidRDefault="00306FA8" w:rsidP="00D96D14"/>
    <w:p w:rsidR="00306FA8" w:rsidRDefault="00306FA8" w:rsidP="00D96D14"/>
    <w:p w:rsidR="00306FA8" w:rsidRDefault="00306FA8" w:rsidP="00D96D14"/>
    <w:p w:rsidR="00306FA8" w:rsidRDefault="00306FA8" w:rsidP="00D96D14"/>
    <w:p w:rsidR="00306FA8" w:rsidRDefault="00306FA8" w:rsidP="00D96D14"/>
    <w:p w:rsidR="00D96D14" w:rsidRDefault="00306FA8" w:rsidP="00D96D14">
      <w:r>
        <w:t xml:space="preserve">4. </w:t>
      </w:r>
      <w:r w:rsidR="00D96D14">
        <w:t>Is there anything that you can include to other literature</w:t>
      </w:r>
      <w:r w:rsidR="00D96D14" w:rsidRPr="00100EF1">
        <w:t>?</w:t>
      </w:r>
    </w:p>
    <w:p w:rsidR="00D96D14" w:rsidRDefault="00D96D14" w:rsidP="00D96D14"/>
    <w:p w:rsidR="00D96D14" w:rsidRDefault="00D96D14" w:rsidP="00D96D14"/>
    <w:p w:rsidR="00306FA8" w:rsidRDefault="00306FA8" w:rsidP="00D96D14"/>
    <w:p w:rsidR="00D96D14" w:rsidRDefault="00D96D14" w:rsidP="00D96D14"/>
    <w:p w:rsidR="00D96D14" w:rsidRDefault="00D96D14" w:rsidP="00D96D14"/>
    <w:p w:rsidR="00D96D14" w:rsidRDefault="00D96D14" w:rsidP="00D96D14"/>
    <w:p w:rsidR="00D96D14" w:rsidRDefault="00306FA8" w:rsidP="00D96D14">
      <w:r>
        <w:t xml:space="preserve">5. </w:t>
      </w:r>
      <w:r w:rsidR="00D96D14">
        <w:t>Do you need to add anything that would be considered a</w:t>
      </w:r>
      <w:r w:rsidR="00D96D14" w:rsidRPr="00100EF1">
        <w:t xml:space="preserve"> symbol?</w:t>
      </w:r>
    </w:p>
    <w:p w:rsidR="00D96D14" w:rsidRDefault="00D96D14" w:rsidP="00D96D14"/>
    <w:p w:rsidR="00306FA8" w:rsidRDefault="00306FA8" w:rsidP="00D96D14"/>
    <w:p w:rsidR="00306FA8" w:rsidRDefault="00306FA8" w:rsidP="00D96D14"/>
    <w:p w:rsidR="00306FA8" w:rsidRDefault="00306FA8" w:rsidP="00D96D14"/>
    <w:p w:rsidR="00D96D14" w:rsidRPr="00100EF1" w:rsidRDefault="00D96D14" w:rsidP="00D96D14"/>
    <w:p w:rsidR="00306FA8" w:rsidRDefault="00306FA8" w:rsidP="00D96D14">
      <w:r>
        <w:t xml:space="preserve">6. </w:t>
      </w:r>
      <w:r w:rsidR="00D96D14">
        <w:t>What other details do you need to include</w:t>
      </w:r>
      <w:r w:rsidR="00D96D14" w:rsidRPr="00100EF1">
        <w:t>?</w:t>
      </w:r>
    </w:p>
    <w:p w:rsidR="00306FA8" w:rsidRDefault="00306FA8" w:rsidP="00D96D14"/>
    <w:p w:rsidR="00100EF1" w:rsidRDefault="00100EF1"/>
    <w:sectPr w:rsidR="00100EF1" w:rsidSect="00BC0014">
      <w:headerReference w:type="even" r:id="rId7"/>
      <w:headerReference w:type="default" r:id="rId8"/>
      <w:footerReference w:type="even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95B6D">
      <w:r>
        <w:separator/>
      </w:r>
    </w:p>
  </w:endnote>
  <w:endnote w:type="continuationSeparator" w:id="0">
    <w:p w:rsidR="00000000" w:rsidRDefault="00395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831" w:rsidRPr="00BC0014" w:rsidRDefault="000D0831">
    <w:pPr>
      <w:pStyle w:val="Footer"/>
      <w:rPr>
        <w:b/>
        <w:sz w:val="22"/>
      </w:rPr>
    </w:pPr>
    <w:r w:rsidRPr="00BC0014">
      <w:rPr>
        <w:b/>
        <w:sz w:val="22"/>
      </w:rPr>
      <w:t>POINTS:</w:t>
    </w:r>
  </w:p>
  <w:tbl>
    <w:tblPr>
      <w:tblStyle w:val="TableGrid"/>
      <w:tblW w:w="0" w:type="auto"/>
      <w:tblLook w:val="00BF" w:firstRow="1" w:lastRow="0" w:firstColumn="1" w:lastColumn="0" w:noHBand="0" w:noVBand="0"/>
    </w:tblPr>
    <w:tblGrid>
      <w:gridCol w:w="2952"/>
      <w:gridCol w:w="2952"/>
      <w:gridCol w:w="2952"/>
    </w:tblGrid>
    <w:tr w:rsidR="00BC0014" w:rsidRPr="00BC0014">
      <w:tc>
        <w:tcPr>
          <w:tcW w:w="2952" w:type="dxa"/>
        </w:tcPr>
        <w:p w:rsidR="00BC0014" w:rsidRPr="00BC0014" w:rsidRDefault="00BC0014">
          <w:pPr>
            <w:rPr>
              <w:b/>
            </w:rPr>
          </w:pPr>
          <w:r w:rsidRPr="00BC0014">
            <w:rPr>
              <w:b/>
            </w:rPr>
            <w:t>Subject Matter 20 Points:</w:t>
          </w:r>
        </w:p>
      </w:tc>
      <w:tc>
        <w:tcPr>
          <w:tcW w:w="2952" w:type="dxa"/>
        </w:tcPr>
        <w:p w:rsidR="00BC0014" w:rsidRPr="00BC0014" w:rsidRDefault="00BC0014">
          <w:pPr>
            <w:rPr>
              <w:b/>
            </w:rPr>
          </w:pPr>
          <w:r w:rsidRPr="00BC0014">
            <w:rPr>
              <w:b/>
            </w:rPr>
            <w:t>Creativity 10 Points:</w:t>
          </w:r>
        </w:p>
      </w:tc>
      <w:tc>
        <w:tcPr>
          <w:tcW w:w="2952" w:type="dxa"/>
        </w:tcPr>
        <w:p w:rsidR="00BC0014" w:rsidRPr="00BC0014" w:rsidRDefault="00BC0014">
          <w:pPr>
            <w:rPr>
              <w:b/>
            </w:rPr>
          </w:pPr>
          <w:r w:rsidRPr="00BC0014">
            <w:rPr>
              <w:b/>
            </w:rPr>
            <w:t>Visual Expression 10 Points:</w:t>
          </w:r>
        </w:p>
      </w:tc>
    </w:tr>
    <w:tr w:rsidR="00BC0014" w:rsidRPr="00BC0014">
      <w:tc>
        <w:tcPr>
          <w:tcW w:w="2952" w:type="dxa"/>
        </w:tcPr>
        <w:p w:rsidR="00BC0014" w:rsidRPr="00BC0014" w:rsidRDefault="00BC0014">
          <w:pPr>
            <w:rPr>
              <w:b/>
            </w:rPr>
          </w:pPr>
          <w:r w:rsidRPr="00BC0014">
            <w:rPr>
              <w:b/>
            </w:rPr>
            <w:t>-Clear Understanding of Event</w:t>
          </w:r>
        </w:p>
      </w:tc>
      <w:tc>
        <w:tcPr>
          <w:tcW w:w="2952" w:type="dxa"/>
        </w:tcPr>
        <w:p w:rsidR="00BC0014" w:rsidRPr="00BC0014" w:rsidRDefault="00BC0014">
          <w:pPr>
            <w:rPr>
              <w:b/>
            </w:rPr>
          </w:pPr>
          <w:r w:rsidRPr="00BC0014">
            <w:rPr>
              <w:b/>
            </w:rPr>
            <w:t>-Uniquely Creative</w:t>
          </w:r>
        </w:p>
      </w:tc>
      <w:tc>
        <w:tcPr>
          <w:tcW w:w="2952" w:type="dxa"/>
          <w:vMerge w:val="restart"/>
        </w:tcPr>
        <w:p w:rsidR="00BC0014" w:rsidRPr="00BC0014" w:rsidRDefault="00BC0014">
          <w:pPr>
            <w:rPr>
              <w:b/>
            </w:rPr>
          </w:pPr>
          <w:r w:rsidRPr="00BC0014">
            <w:rPr>
              <w:b/>
            </w:rPr>
            <w:t>-Ideas are Mainly Expressed</w:t>
          </w:r>
        </w:p>
        <w:p w:rsidR="00BC0014" w:rsidRPr="00BC0014" w:rsidRDefault="00BC0014" w:rsidP="00977C4F">
          <w:pPr>
            <w:rPr>
              <w:b/>
            </w:rPr>
          </w:pPr>
          <w:r w:rsidRPr="00BC0014">
            <w:rPr>
              <w:b/>
            </w:rPr>
            <w:t>Visually With Limited Words</w:t>
          </w:r>
        </w:p>
      </w:tc>
    </w:tr>
    <w:tr w:rsidR="00BC0014" w:rsidRPr="00BC0014">
      <w:tc>
        <w:tcPr>
          <w:tcW w:w="2952" w:type="dxa"/>
        </w:tcPr>
        <w:p w:rsidR="00BC0014" w:rsidRDefault="00BC0014">
          <w:pPr>
            <w:rPr>
              <w:b/>
            </w:rPr>
          </w:pPr>
          <w:r w:rsidRPr="00BC0014">
            <w:rPr>
              <w:b/>
            </w:rPr>
            <w:t>-No Factual Errors</w:t>
          </w:r>
        </w:p>
        <w:p w:rsidR="00BC0014" w:rsidRPr="00BC0014" w:rsidRDefault="00BC0014">
          <w:pPr>
            <w:rPr>
              <w:b/>
            </w:rPr>
          </w:pPr>
        </w:p>
      </w:tc>
      <w:tc>
        <w:tcPr>
          <w:tcW w:w="2952" w:type="dxa"/>
          <w:vMerge w:val="restart"/>
        </w:tcPr>
        <w:p w:rsidR="00BC0014" w:rsidRPr="00BC0014" w:rsidRDefault="00BC0014">
          <w:pPr>
            <w:rPr>
              <w:b/>
            </w:rPr>
          </w:pPr>
          <w:r w:rsidRPr="00BC0014">
            <w:rPr>
              <w:b/>
            </w:rPr>
            <w:t>-Engaging and Motivating</w:t>
          </w:r>
          <w:r>
            <w:rPr>
              <w:b/>
            </w:rPr>
            <w:t xml:space="preserve"> </w:t>
          </w:r>
          <w:r w:rsidRPr="00BC0014">
            <w:rPr>
              <w:b/>
            </w:rPr>
            <w:t xml:space="preserve">Cartoon </w:t>
          </w:r>
        </w:p>
      </w:tc>
      <w:tc>
        <w:tcPr>
          <w:tcW w:w="2952" w:type="dxa"/>
          <w:vMerge/>
        </w:tcPr>
        <w:p w:rsidR="00BC0014" w:rsidRPr="00BC0014" w:rsidRDefault="00BC0014">
          <w:pPr>
            <w:rPr>
              <w:b/>
            </w:rPr>
          </w:pPr>
        </w:p>
      </w:tc>
    </w:tr>
    <w:tr w:rsidR="00BC0014" w:rsidRPr="00BC0014">
      <w:tc>
        <w:tcPr>
          <w:tcW w:w="2952" w:type="dxa"/>
        </w:tcPr>
        <w:p w:rsidR="00BC0014" w:rsidRPr="00BC0014" w:rsidRDefault="00BC0014">
          <w:pPr>
            <w:rPr>
              <w:b/>
            </w:rPr>
          </w:pPr>
          <w:r w:rsidRPr="00BC0014">
            <w:rPr>
              <w:b/>
            </w:rPr>
            <w:t>-Topic is Clear and Organized</w:t>
          </w:r>
        </w:p>
      </w:tc>
      <w:tc>
        <w:tcPr>
          <w:tcW w:w="2952" w:type="dxa"/>
          <w:vMerge/>
        </w:tcPr>
        <w:p w:rsidR="00BC0014" w:rsidRPr="00BC0014" w:rsidRDefault="00BC0014">
          <w:pPr>
            <w:rPr>
              <w:b/>
            </w:rPr>
          </w:pPr>
        </w:p>
      </w:tc>
      <w:tc>
        <w:tcPr>
          <w:tcW w:w="2952" w:type="dxa"/>
          <w:vMerge/>
        </w:tcPr>
        <w:p w:rsidR="00BC0014" w:rsidRPr="00BC0014" w:rsidRDefault="00BC0014">
          <w:pPr>
            <w:rPr>
              <w:b/>
            </w:rPr>
          </w:pPr>
        </w:p>
      </w:tc>
    </w:tr>
  </w:tbl>
  <w:p w:rsidR="000D0831" w:rsidRPr="00BC0014" w:rsidRDefault="000D0831" w:rsidP="00BC0014">
    <w:pPr>
      <w:pStyle w:val="Footer"/>
      <w:rPr>
        <w:b/>
        <w:sz w:val="22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95B6D">
      <w:r>
        <w:separator/>
      </w:r>
    </w:p>
  </w:footnote>
  <w:footnote w:type="continuationSeparator" w:id="0">
    <w:p w:rsidR="00000000" w:rsidRDefault="00395B6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831" w:rsidRPr="00100EF1" w:rsidRDefault="00BC0014" w:rsidP="000D0831">
    <w:r>
      <w:t xml:space="preserve">Political Cartoon Draft </w:t>
    </w:r>
    <w:r w:rsidR="000D0831">
      <w:t>Copy</w:t>
    </w:r>
  </w:p>
  <w:p w:rsidR="000D0831" w:rsidRDefault="000D0831">
    <w:pPr>
      <w:pStyle w:val="Header"/>
    </w:pPr>
    <w:r>
      <w:t xml:space="preserve">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4492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6064"/>
      <w:gridCol w:w="1892"/>
    </w:tblGrid>
    <w:tr w:rsidR="000D0831">
      <w:tc>
        <w:tcPr>
          <w:tcW w:w="3925" w:type="pct"/>
          <w:tcBorders>
            <w:right w:val="single" w:sz="6" w:space="0" w:color="000000" w:themeColor="text1"/>
          </w:tcBorders>
        </w:tcPr>
        <w:p w:rsidR="000D0831" w:rsidRDefault="000D0831" w:rsidP="00100EF1">
          <w:pPr>
            <w:pStyle w:val="Header"/>
          </w:pPr>
          <w:r>
            <w:t>Creating Your Own Political Cartoon</w:t>
          </w:r>
        </w:p>
        <w:p w:rsidR="000D0831" w:rsidRDefault="000D0831" w:rsidP="00100EF1">
          <w:pPr>
            <w:pStyle w:val="Header"/>
          </w:pPr>
          <w:r>
            <w:t xml:space="preserve">Name: </w:t>
          </w:r>
        </w:p>
        <w:sdt>
          <w:sdtPr>
            <w:rPr>
              <w:b/>
              <w:bCs/>
            </w:rPr>
            <w:alias w:val="Title"/>
            <w:id w:val="78735415"/>
            <w:placeholder>
              <w:docPart w:val="BFFA7817AE419746B1BA653457480D5F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0D0831" w:rsidRDefault="000D0831">
              <w:pPr>
                <w:pStyle w:val="Header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 xml:space="preserve"> </w:t>
              </w:r>
            </w:p>
          </w:sdtContent>
        </w:sdt>
      </w:tc>
      <w:tc>
        <w:tcPr>
          <w:tcW w:w="1075" w:type="pct"/>
          <w:tcBorders>
            <w:left w:val="single" w:sz="6" w:space="0" w:color="000000" w:themeColor="text1"/>
          </w:tcBorders>
        </w:tcPr>
        <w:p w:rsidR="000D0831" w:rsidRDefault="000D0831">
          <w:pPr>
            <w:pStyle w:val="Header"/>
            <w:rPr>
              <w:b/>
            </w:rPr>
          </w:pPr>
          <w:r>
            <w:rPr>
              <w:b/>
            </w:rPr>
            <w:t>Kaddatz/Pitman</w:t>
          </w:r>
        </w:p>
      </w:tc>
    </w:tr>
  </w:tbl>
  <w:p w:rsidR="000D0831" w:rsidRDefault="000D08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100EF1"/>
    <w:rsid w:val="00077D6E"/>
    <w:rsid w:val="000D0831"/>
    <w:rsid w:val="00100EF1"/>
    <w:rsid w:val="002C1190"/>
    <w:rsid w:val="00306FA8"/>
    <w:rsid w:val="003300C4"/>
    <w:rsid w:val="00395B6D"/>
    <w:rsid w:val="00491458"/>
    <w:rsid w:val="00BC0014"/>
    <w:rsid w:val="00D4655E"/>
    <w:rsid w:val="00D96D1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24B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0EF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0EF1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00EF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00EF1"/>
    <w:rPr>
      <w:sz w:val="24"/>
      <w:szCs w:val="24"/>
    </w:rPr>
  </w:style>
  <w:style w:type="table" w:styleId="LightShading-Accent1">
    <w:name w:val="Light Shading Accent 1"/>
    <w:basedOn w:val="TableNormal"/>
    <w:uiPriority w:val="60"/>
    <w:rsid w:val="00100EF1"/>
    <w:rPr>
      <w:rFonts w:eastAsiaTheme="minorEastAsia"/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1"/>
    <w:rsid w:val="00100EF1"/>
    <w:rPr>
      <w:rFonts w:eastAsiaTheme="minorEastAsia"/>
      <w:sz w:val="22"/>
      <w:szCs w:val="22"/>
      <w:lang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3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044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2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691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93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65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7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546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69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FFA7817AE419746B1BA653457480D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2574DB-6A7B-6245-83DE-1C5ACEFF2BCF}"/>
      </w:docPartPr>
      <w:docPartBody>
        <w:p w:rsidR="00792128" w:rsidRDefault="00792128" w:rsidP="00792128">
          <w:pPr>
            <w:pStyle w:val="BFFA7817AE419746B1BA653457480D5F"/>
          </w:pPr>
          <w:r>
            <w:rPr>
              <w:b/>
              <w:bCs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792128"/>
    <w:rsid w:val="00792128"/>
    <w:rsid w:val="00BA3AAF"/>
    <w:rsid w:val="00F65A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A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B25539481856E49AA427B638D8DA43F">
    <w:name w:val="8B25539481856E49AA427B638D8DA43F"/>
    <w:rsid w:val="00792128"/>
  </w:style>
  <w:style w:type="paragraph" w:customStyle="1" w:styleId="3C70E9C7D42C404988CDB795A1359065">
    <w:name w:val="3C70E9C7D42C404988CDB795A1359065"/>
    <w:rsid w:val="00792128"/>
  </w:style>
  <w:style w:type="paragraph" w:customStyle="1" w:styleId="BFFA7817AE419746B1BA653457480D5F">
    <w:name w:val="BFFA7817AE419746B1BA653457480D5F"/>
    <w:rsid w:val="00792128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</Words>
  <Characters>552</Characters>
  <Application>Microsoft Macintosh Word</Application>
  <DocSecurity>4</DocSecurity>
  <Lines>4</Lines>
  <Paragraphs>1</Paragraphs>
  <ScaleCrop>false</ScaleCrop>
  <Company>ecsd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Eagle Schools</dc:creator>
  <cp:keywords/>
  <cp:lastModifiedBy>Eagle Schools</cp:lastModifiedBy>
  <cp:revision>2</cp:revision>
  <dcterms:created xsi:type="dcterms:W3CDTF">2011-01-04T21:55:00Z</dcterms:created>
  <dcterms:modified xsi:type="dcterms:W3CDTF">2011-01-04T21:55:00Z</dcterms:modified>
</cp:coreProperties>
</file>